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2E0FA0">
        <w:rPr>
          <w:rFonts w:ascii="Times New Roman" w:hAnsi="Times New Roman" w:cs="Times New Roman"/>
          <w:sz w:val="20"/>
          <w:szCs w:val="28"/>
        </w:rPr>
        <w:t>9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</w:t>
      </w:r>
      <w:r w:rsidR="00544307">
        <w:rPr>
          <w:rFonts w:ascii="Times New Roman" w:hAnsi="Times New Roman" w:cs="Times New Roman"/>
          <w:sz w:val="20"/>
          <w:szCs w:val="28"/>
        </w:rPr>
        <w:t>______________ от __ ______ 201</w:t>
      </w:r>
      <w:r w:rsidR="004F1FDF">
        <w:rPr>
          <w:rFonts w:ascii="Times New Roman" w:hAnsi="Times New Roman" w:cs="Times New Roman"/>
          <w:sz w:val="20"/>
          <w:szCs w:val="28"/>
        </w:rPr>
        <w:t>8</w:t>
      </w:r>
      <w:bookmarkStart w:id="0" w:name="_GoBack"/>
      <w:bookmarkEnd w:id="0"/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544307">
        <w:rPr>
          <w:rFonts w:ascii="Times New Roman" w:hAnsi="Times New Roman" w:cs="Times New Roman"/>
        </w:rPr>
        <w:t>комплекс работ согласно договору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A1A1F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Pr="008F6C98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</w:t>
      </w:r>
      <w:r w:rsidR="0054430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считать принятым</w:t>
      </w:r>
      <w:r w:rsidR="008F6C98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з</w:t>
      </w:r>
      <w:r w:rsidR="008F6C98">
        <w:rPr>
          <w:rFonts w:ascii="Times New Roman" w:hAnsi="Times New Roman" w:cs="Times New Roman"/>
        </w:rPr>
        <w:t>аказчиком, техническим надзором</w:t>
      </w:r>
      <w:r>
        <w:rPr>
          <w:rFonts w:ascii="Times New Roman" w:hAnsi="Times New Roman" w:cs="Times New Roman"/>
        </w:rPr>
        <w:t xml:space="preserve"> с участием представителей проектной организации</w:t>
      </w:r>
      <w:r w:rsidR="008F6C98" w:rsidRPr="008F6C98">
        <w:rPr>
          <w:rFonts w:ascii="Times New Roman" w:hAnsi="Times New Roman" w:cs="Times New Roman"/>
        </w:rPr>
        <w:t>.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="008F6C9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9161D3">
              <w:rPr>
                <w:rFonts w:ascii="Times New Roman" w:eastAsia="Times New Roman" w:hAnsi="Times New Roman"/>
                <w:lang w:val="en-US"/>
              </w:rPr>
              <w:t>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D33" w:rsidRDefault="00213D33">
      <w:r>
        <w:separator/>
      </w:r>
    </w:p>
  </w:endnote>
  <w:endnote w:type="continuationSeparator" w:id="0">
    <w:p w:rsidR="00213D33" w:rsidRDefault="0021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D33" w:rsidRDefault="00213D33"/>
  </w:footnote>
  <w:footnote w:type="continuationSeparator" w:id="0">
    <w:p w:rsidR="00213D33" w:rsidRDefault="00213D3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1642C0"/>
    <w:rsid w:val="00213D33"/>
    <w:rsid w:val="002820E1"/>
    <w:rsid w:val="002A1A1F"/>
    <w:rsid w:val="002E0FA0"/>
    <w:rsid w:val="003128E2"/>
    <w:rsid w:val="003B6E44"/>
    <w:rsid w:val="00424F12"/>
    <w:rsid w:val="00440778"/>
    <w:rsid w:val="00475B40"/>
    <w:rsid w:val="004F1FDF"/>
    <w:rsid w:val="00544307"/>
    <w:rsid w:val="005C45B0"/>
    <w:rsid w:val="005D35CE"/>
    <w:rsid w:val="005D73B3"/>
    <w:rsid w:val="006437D5"/>
    <w:rsid w:val="006E608B"/>
    <w:rsid w:val="007905A5"/>
    <w:rsid w:val="007B6193"/>
    <w:rsid w:val="007D28DB"/>
    <w:rsid w:val="00855FAC"/>
    <w:rsid w:val="008C4EEE"/>
    <w:rsid w:val="008F6C98"/>
    <w:rsid w:val="009161D3"/>
    <w:rsid w:val="00942B07"/>
    <w:rsid w:val="0098511E"/>
    <w:rsid w:val="00A20E6F"/>
    <w:rsid w:val="00B4629C"/>
    <w:rsid w:val="00B635AD"/>
    <w:rsid w:val="00C6770A"/>
    <w:rsid w:val="00D20B30"/>
    <w:rsid w:val="00D629F9"/>
    <w:rsid w:val="00EB59D3"/>
    <w:rsid w:val="00F263C9"/>
    <w:rsid w:val="00F509A8"/>
    <w:rsid w:val="00F6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5</cp:revision>
  <cp:lastPrinted>2016-01-18T09:40:00Z</cp:lastPrinted>
  <dcterms:created xsi:type="dcterms:W3CDTF">2017-03-31T11:12:00Z</dcterms:created>
  <dcterms:modified xsi:type="dcterms:W3CDTF">2018-02-22T09:06:00Z</dcterms:modified>
</cp:coreProperties>
</file>